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4A81" w14:textId="0F24DC29" w:rsidR="00992C86" w:rsidRDefault="000F2A85" w:rsidP="000F2A85">
      <w:pPr>
        <w:jc w:val="center"/>
        <w:rPr>
          <w:b/>
          <w:bCs/>
        </w:rPr>
      </w:pPr>
      <w:r>
        <w:rPr>
          <w:b/>
          <w:bCs/>
        </w:rPr>
        <w:t>Connecticut Area World Service Committee</w:t>
      </w:r>
    </w:p>
    <w:p w14:paraId="141ED9BA" w14:textId="142FC959" w:rsidR="000F2A85" w:rsidRDefault="000F2A85" w:rsidP="000F2A85">
      <w:pPr>
        <w:jc w:val="center"/>
        <w:rPr>
          <w:b/>
          <w:bCs/>
        </w:rPr>
      </w:pPr>
      <w:r>
        <w:rPr>
          <w:b/>
          <w:bCs/>
        </w:rPr>
        <w:t>328 Paddock Avenue, Meriden, CT</w:t>
      </w:r>
    </w:p>
    <w:p w14:paraId="084C2058" w14:textId="16A60C49" w:rsidR="000F2A85" w:rsidRDefault="000F2A85" w:rsidP="000F2A85">
      <w:pPr>
        <w:jc w:val="center"/>
        <w:rPr>
          <w:b/>
          <w:bCs/>
        </w:rPr>
      </w:pPr>
      <w:r>
        <w:rPr>
          <w:b/>
          <w:bCs/>
        </w:rPr>
        <w:t>Minutes</w:t>
      </w:r>
    </w:p>
    <w:p w14:paraId="7B31FF05" w14:textId="53B071B0" w:rsidR="000F2A85" w:rsidRDefault="000F2A85" w:rsidP="000F2A85">
      <w:pPr>
        <w:jc w:val="center"/>
        <w:rPr>
          <w:b/>
          <w:bCs/>
        </w:rPr>
      </w:pPr>
      <w:r>
        <w:rPr>
          <w:b/>
          <w:bCs/>
        </w:rPr>
        <w:t>January 3, 2020</w:t>
      </w:r>
    </w:p>
    <w:p w14:paraId="3306590F" w14:textId="1593726A" w:rsidR="000F2A85" w:rsidRDefault="000F2A85" w:rsidP="000F2A85">
      <w:pPr>
        <w:jc w:val="center"/>
        <w:rPr>
          <w:b/>
          <w:bCs/>
        </w:rPr>
      </w:pPr>
    </w:p>
    <w:p w14:paraId="5498F771" w14:textId="5E6CC3BF" w:rsidR="000F2A85" w:rsidRDefault="000F2A85" w:rsidP="000F2A85">
      <w:r>
        <w:t>Meeting was opened at 7:30 pm by Alternate Delegate, Pat S., with the Serenity Prayer.  Roll call was taken by Taffy P.  Absent from the meeting was: Chair</w:t>
      </w:r>
      <w:r w:rsidR="00AA7DA2">
        <w:t xml:space="preserve"> - </w:t>
      </w:r>
      <w:r>
        <w:t xml:space="preserve">Elaine M., </w:t>
      </w:r>
      <w:r w:rsidR="00AA7DA2">
        <w:t xml:space="preserve">Dist. </w:t>
      </w:r>
      <w:r w:rsidR="00313D2A">
        <w:t>3</w:t>
      </w:r>
      <w:bookmarkStart w:id="0" w:name="_GoBack"/>
      <w:bookmarkEnd w:id="0"/>
      <w:r w:rsidR="00AA7DA2">
        <w:t xml:space="preserve">- </w:t>
      </w:r>
      <w:r>
        <w:t xml:space="preserve">Kathy G., </w:t>
      </w:r>
      <w:r w:rsidR="00AA7DA2">
        <w:t xml:space="preserve">Dist. 7- Alt. </w:t>
      </w:r>
      <w:r>
        <w:t xml:space="preserve">Sara G., </w:t>
      </w:r>
      <w:r w:rsidR="00AA7DA2">
        <w:t xml:space="preserve">Dist. 12- Alt. </w:t>
      </w:r>
      <w:r>
        <w:t xml:space="preserve">Kristen H., </w:t>
      </w:r>
      <w:r w:rsidR="00AA7DA2">
        <w:t>AAPP-</w:t>
      </w:r>
      <w:r>
        <w:t xml:space="preserve">Miguel C., </w:t>
      </w:r>
      <w:r w:rsidR="00AA7DA2">
        <w:t xml:space="preserve">Archives- </w:t>
      </w:r>
      <w:r>
        <w:t>June C.  No representation from District 13.  Guests included:  Donna, Ann B., Gina R., and Jeff.</w:t>
      </w:r>
    </w:p>
    <w:p w14:paraId="6E3C8F3E" w14:textId="24503530" w:rsidR="000F2A85" w:rsidRDefault="000F2A85" w:rsidP="000F2A85"/>
    <w:p w14:paraId="34152910" w14:textId="1E2F7868" w:rsidR="000F2A85" w:rsidRDefault="000F2A85" w:rsidP="000F2A85">
      <w:r>
        <w:t>Treasurer, Jackie B., read the absent chairperson’s opening remarks</w:t>
      </w:r>
      <w:r w:rsidR="00283338">
        <w:t>, welcoming all and reminding them to submit a topic for the agenda two weeks prior to AWSC meeting</w:t>
      </w:r>
      <w:r>
        <w:t xml:space="preserve">.  Secretary, Taffy P., had sent out December minutes with highlighted </w:t>
      </w:r>
      <w:r w:rsidR="00283338">
        <w:t>changes</w:t>
      </w:r>
      <w:r>
        <w:t>.  Motion made</w:t>
      </w:r>
      <w:r w:rsidR="00551A4C">
        <w:t xml:space="preserve"> by Katie D- Dist. </w:t>
      </w:r>
      <w:r w:rsidR="00283338">
        <w:t>8 and</w:t>
      </w:r>
      <w:r>
        <w:t xml:space="preserve"> seconded </w:t>
      </w:r>
      <w:r w:rsidR="00551A4C">
        <w:t xml:space="preserve">by Karen V.- Dist. </w:t>
      </w:r>
      <w:r w:rsidR="00D377EF">
        <w:t>5</w:t>
      </w:r>
      <w:r w:rsidR="00551A4C">
        <w:t xml:space="preserve"> </w:t>
      </w:r>
      <w:r>
        <w:t>to approve minutes as amended.  Motion carries with one abstention.</w:t>
      </w:r>
    </w:p>
    <w:p w14:paraId="7EBDED5D" w14:textId="57480A09" w:rsidR="000F2A85" w:rsidRDefault="000F2A85" w:rsidP="000F2A85"/>
    <w:p w14:paraId="01B5E1DA" w14:textId="079C8D20" w:rsidR="000F2A85" w:rsidRDefault="000F2A85" w:rsidP="000F2A85">
      <w:r w:rsidRPr="000F2A85">
        <w:rPr>
          <w:b/>
          <w:bCs/>
          <w:u w:val="single"/>
        </w:rPr>
        <w:t xml:space="preserve">Treasurer’s Report </w:t>
      </w:r>
      <w:r w:rsidR="00952A97">
        <w:t>from the month ending December 31, 2019: (presented by Marcia M.)</w:t>
      </w:r>
    </w:p>
    <w:p w14:paraId="10B10E70" w14:textId="56CA2C5E" w:rsidR="00952A97" w:rsidRDefault="00952A97" w:rsidP="000F2A85">
      <w:r>
        <w:t>Beginning checkbook balance</w:t>
      </w:r>
      <w:r>
        <w:tab/>
      </w:r>
      <w:r>
        <w:tab/>
        <w:t>$34,765.11</w:t>
      </w:r>
    </w:p>
    <w:p w14:paraId="2515029E" w14:textId="65F87AA8" w:rsidR="00952A97" w:rsidRDefault="00952A97" w:rsidP="000F2A85">
      <w:r>
        <w:t>Deposits</w:t>
      </w:r>
      <w:r>
        <w:tab/>
      </w:r>
      <w:r>
        <w:tab/>
      </w:r>
      <w:r>
        <w:tab/>
      </w:r>
      <w:r>
        <w:tab/>
      </w:r>
      <w:r>
        <w:tab/>
        <w:t xml:space="preserve">    5,486.41</w:t>
      </w:r>
    </w:p>
    <w:p w14:paraId="08867B0B" w14:textId="66809093" w:rsidR="00952A97" w:rsidRDefault="00952A97" w:rsidP="000F2A85">
      <w:pPr>
        <w:rPr>
          <w:color w:val="FF0000"/>
          <w:u w:val="single"/>
        </w:rPr>
      </w:pPr>
      <w:r>
        <w:t>Less Expenses/Withdrawals</w:t>
      </w:r>
      <w:r>
        <w:tab/>
      </w:r>
      <w:r>
        <w:tab/>
      </w:r>
      <w:r w:rsidR="0035577C">
        <w:tab/>
      </w:r>
      <w:r w:rsidR="0035577C">
        <w:rPr>
          <w:color w:val="FF0000"/>
          <w:u w:val="single"/>
        </w:rPr>
        <w:t xml:space="preserve"> </w:t>
      </w:r>
      <w:r>
        <w:rPr>
          <w:color w:val="FF0000"/>
          <w:u w:val="single"/>
        </w:rPr>
        <w:t>(  1,915.22)</w:t>
      </w:r>
    </w:p>
    <w:p w14:paraId="62946D02" w14:textId="2FE01386" w:rsidR="00952A97" w:rsidRDefault="00952A97" w:rsidP="000F2A85">
      <w:r>
        <w:t xml:space="preserve">Ending checkbook balance </w:t>
      </w:r>
      <w:r>
        <w:tab/>
      </w:r>
      <w:r>
        <w:tab/>
      </w:r>
      <w:r>
        <w:tab/>
        <w:t>$38,336.30</w:t>
      </w:r>
    </w:p>
    <w:p w14:paraId="4259C4F6" w14:textId="088B1647" w:rsidR="00952A97" w:rsidRDefault="00952A97" w:rsidP="000F2A85">
      <w:r>
        <w:t>Motion made by Linda P.-Dist. 2 to accept Treasurer’s report; seconded by Stephanie S.-Dist. 6.  Motion carries unanimously.</w:t>
      </w:r>
    </w:p>
    <w:p w14:paraId="5AE24575" w14:textId="61C9B966" w:rsidR="00952A97" w:rsidRDefault="00952A97" w:rsidP="000F2A85">
      <w:r>
        <w:t>Also noted that Marcia M. will keep Treasurer’s PO box open until May, when she will request forward mailing to Jackie B</w:t>
      </w:r>
      <w:r w:rsidR="00551A4C">
        <w:t>’s</w:t>
      </w:r>
      <w:r>
        <w:t xml:space="preserve"> new PO box.  This will allow Treasurer to use up previously printed envelopes.  Coordinators and new </w:t>
      </w:r>
      <w:r w:rsidR="0035577C">
        <w:t>DRs and Alternates may request name badges from Jackie.</w:t>
      </w:r>
    </w:p>
    <w:p w14:paraId="1ED4A48B" w14:textId="5EB92C9B" w:rsidR="004C6CA8" w:rsidRDefault="004C6CA8" w:rsidP="000F2A85"/>
    <w:p w14:paraId="00F1146C" w14:textId="6D0C06B0" w:rsidR="004C6CA8" w:rsidRPr="001C3D3B" w:rsidRDefault="004C6CA8" w:rsidP="000F2A85">
      <w:r>
        <w:rPr>
          <w:b/>
          <w:bCs/>
          <w:u w:val="single"/>
        </w:rPr>
        <w:t>Delegate’s Report:</w:t>
      </w:r>
      <w:r w:rsidR="001C3D3B">
        <w:rPr>
          <w:b/>
          <w:bCs/>
          <w:u w:val="single"/>
        </w:rPr>
        <w:t xml:space="preserve"> </w:t>
      </w:r>
      <w:r w:rsidR="001C3D3B">
        <w:t xml:space="preserve"> Marcia M. welcomed all new District Representatives (DR), Alternates, and Coordinators.  She received her welcome email from WSO and looking forward to participating in the web conference on January 11.  She will be attending her first North East Regional Delegates (NERD) conference from March 13-15 and WS Conference in Virginia Beach from April 20-24.</w:t>
      </w:r>
    </w:p>
    <w:p w14:paraId="711C14D8" w14:textId="5D5895DC" w:rsidR="00283338" w:rsidRDefault="00283338" w:rsidP="000F2A85">
      <w:pPr>
        <w:rPr>
          <w:b/>
          <w:bCs/>
          <w:u w:val="single"/>
        </w:rPr>
      </w:pPr>
    </w:p>
    <w:p w14:paraId="2A79F3D0" w14:textId="0429EE07" w:rsidR="00283338" w:rsidRDefault="001C3D3B" w:rsidP="000F2A85">
      <w:r>
        <w:rPr>
          <w:b/>
          <w:bCs/>
          <w:u w:val="single"/>
        </w:rPr>
        <w:t xml:space="preserve">Alternate Delegate’s Report: </w:t>
      </w:r>
      <w:r>
        <w:t>Pat S. relayed her responsibilities are to help the Delegate in any way that she can including attending district meetings, planning Area Assembly workshops for new DRs and new GRs.  She asked if all District Representatives could email her a schedule of their district meeting dates for 2020.  She also wanted to know if any districts would be meeting in February.</w:t>
      </w:r>
    </w:p>
    <w:p w14:paraId="579D2FB9" w14:textId="443CBA5A" w:rsidR="001C3D3B" w:rsidRDefault="001C3D3B" w:rsidP="000F2A85"/>
    <w:p w14:paraId="3C4CA70A" w14:textId="605141AF" w:rsidR="00225C8B" w:rsidRDefault="001C3D3B" w:rsidP="000F2A85">
      <w:pPr>
        <w:rPr>
          <w:b/>
          <w:bCs/>
          <w:u w:val="single"/>
        </w:rPr>
      </w:pPr>
      <w:r>
        <w:rPr>
          <w:b/>
          <w:bCs/>
          <w:u w:val="single"/>
        </w:rPr>
        <w:t>District 7 Report:</w:t>
      </w:r>
      <w:r w:rsidR="00B22289">
        <w:t xml:space="preserve"> Lynn K. reported that there are 16 meetings in District 7 from Salisbury, Sharon on down the Route 8 corridor.  District opened a checking account this year.  They are looking for two district PO coordinators for the north and south end of their districts.  Would like to have an Alateen meeting.  The district met through ‘ZOOM’ in December.  They would like to use ZOOM during the cold, dark months and meet face to face during the warmer months.</w:t>
      </w:r>
    </w:p>
    <w:p w14:paraId="1A081BFE" w14:textId="44269F0A" w:rsidR="00225C8B" w:rsidRDefault="00225C8B" w:rsidP="000F2A85">
      <w:pPr>
        <w:rPr>
          <w:b/>
          <w:bCs/>
          <w:u w:val="single"/>
        </w:rPr>
      </w:pPr>
    </w:p>
    <w:p w14:paraId="18B00C37" w14:textId="34D15BB2" w:rsidR="00225C8B" w:rsidRDefault="00225C8B" w:rsidP="000F2A85">
      <w:pPr>
        <w:rPr>
          <w:b/>
          <w:bCs/>
          <w:u w:val="single"/>
        </w:rPr>
      </w:pPr>
    </w:p>
    <w:p w14:paraId="5EB77A9A" w14:textId="2851C58B" w:rsidR="00225C8B" w:rsidRDefault="00225C8B" w:rsidP="000F2A85">
      <w:r>
        <w:rPr>
          <w:b/>
          <w:bCs/>
          <w:u w:val="single"/>
        </w:rPr>
        <w:t>District 9 Report:</w:t>
      </w:r>
      <w:r>
        <w:t xml:space="preserve"> encompasses 19 towns and has 21 meetings.  There are no Alateen or Spanish meetings at this time.  Rosalie L. reported that their district treasury is very good.  They are looking for a district PO coordinator and a district secretary. Wednesday night meeting in Enfield may be folding, but they are awaiting confirmation.</w:t>
      </w:r>
    </w:p>
    <w:p w14:paraId="64143FB5" w14:textId="77DCF744" w:rsidR="00B22289" w:rsidRDefault="00B22289" w:rsidP="000F2A85"/>
    <w:p w14:paraId="0D131783" w14:textId="0CDBDFEC" w:rsidR="00225C8B" w:rsidRDefault="00225C8B" w:rsidP="000F2A85">
      <w:pPr>
        <w:rPr>
          <w:b/>
          <w:bCs/>
          <w:u w:val="single"/>
        </w:rPr>
      </w:pPr>
      <w:r>
        <w:rPr>
          <w:b/>
          <w:bCs/>
          <w:u w:val="single"/>
        </w:rPr>
        <w:t>Old Business:</w:t>
      </w:r>
    </w:p>
    <w:p w14:paraId="6A2A1867" w14:textId="77777777" w:rsidR="00B22289" w:rsidRDefault="00B22289" w:rsidP="000F2A85">
      <w:pPr>
        <w:rPr>
          <w:b/>
          <w:bCs/>
          <w:u w:val="single"/>
        </w:rPr>
      </w:pPr>
    </w:p>
    <w:p w14:paraId="3D5D382E" w14:textId="570FF479" w:rsidR="00225C8B" w:rsidRDefault="009B71AA" w:rsidP="000F2A85">
      <w:r w:rsidRPr="009B71AA">
        <w:rPr>
          <w:b/>
          <w:bCs/>
          <w:i/>
          <w:iCs/>
          <w:u w:val="single"/>
        </w:rPr>
        <w:t>2020 Vision of Hope</w:t>
      </w:r>
      <w:r>
        <w:rPr>
          <w:u w:val="single"/>
        </w:rPr>
        <w:t>:</w:t>
      </w:r>
      <w:r>
        <w:t xml:space="preserve"> </w:t>
      </w:r>
      <w:r w:rsidR="00225C8B">
        <w:t>Registration fliers are in the baskets for</w:t>
      </w:r>
      <w:r>
        <w:rPr>
          <w:b/>
          <w:bCs/>
          <w:i/>
          <w:iCs/>
        </w:rPr>
        <w:t xml:space="preserve"> </w:t>
      </w:r>
      <w:r w:rsidR="00225C8B">
        <w:t>the 43</w:t>
      </w:r>
      <w:r w:rsidR="00225C8B" w:rsidRPr="00225C8B">
        <w:rPr>
          <w:vertAlign w:val="superscript"/>
        </w:rPr>
        <w:t>rd</w:t>
      </w:r>
      <w:r w:rsidR="00225C8B">
        <w:t xml:space="preserve"> CT-AFG Convention.</w:t>
      </w:r>
      <w:r>
        <w:t xml:space="preserve"> </w:t>
      </w:r>
      <w:r w:rsidR="00225C8B">
        <w:t>Rick L., Convention chair, has requested that everyone go back to their groups and talk up their experience about attending the convention.</w:t>
      </w:r>
    </w:p>
    <w:p w14:paraId="3CB470E9" w14:textId="715C69C4" w:rsidR="00225C8B" w:rsidRDefault="00225C8B" w:rsidP="000F2A85"/>
    <w:p w14:paraId="7BAFAC79" w14:textId="77777777" w:rsidR="003A79CB" w:rsidRDefault="009B71AA" w:rsidP="000F2A85">
      <w:r w:rsidRPr="009B71AA">
        <w:rPr>
          <w:b/>
          <w:bCs/>
          <w:i/>
          <w:iCs/>
          <w:u w:val="single"/>
        </w:rPr>
        <w:t>Serenity Breakfas</w:t>
      </w:r>
      <w:r>
        <w:rPr>
          <w:b/>
          <w:bCs/>
          <w:i/>
          <w:iCs/>
          <w:u w:val="single"/>
        </w:rPr>
        <w:t xml:space="preserve">t:  </w:t>
      </w:r>
      <w:r>
        <w:t xml:space="preserve">Martha N., the Convention Co-chair and chair of the breakfast, reminded everyone that the breakfast is only 16 days away.  They have confirmed the Alateen speaker.  The 2020 Convention banner will be displayed at this event.  As of the beginning of the week, there are 111 participants registered for the breakfast; 140 is the minimum for the venue.  Martha would like to see 200 for registration. </w:t>
      </w:r>
    </w:p>
    <w:p w14:paraId="4E8AD5D4" w14:textId="126B3C73" w:rsidR="004C6CA8" w:rsidRDefault="003A79CB" w:rsidP="000F2A85">
      <w:r>
        <w:t xml:space="preserve">    </w:t>
      </w:r>
      <w:r w:rsidR="009B71AA">
        <w:t xml:space="preserve"> As far as the Convention Planning Committee, a flier has been included in the baskets that lists the positions that are still available.</w:t>
      </w:r>
    </w:p>
    <w:p w14:paraId="57D7C3CE" w14:textId="0B7F9AEB" w:rsidR="009B71AA" w:rsidRDefault="009B71AA" w:rsidP="000F2A85"/>
    <w:p w14:paraId="4D09F560" w14:textId="77777777" w:rsidR="00AA35A3" w:rsidRDefault="009B71AA" w:rsidP="000F2A85">
      <w:r>
        <w:rPr>
          <w:b/>
          <w:bCs/>
          <w:i/>
          <w:iCs/>
          <w:u w:val="single"/>
        </w:rPr>
        <w:t>Spanish Liaison:</w:t>
      </w:r>
      <w:r w:rsidR="00B22289">
        <w:rPr>
          <w:b/>
          <w:bCs/>
          <w:i/>
          <w:iCs/>
          <w:u w:val="single"/>
        </w:rPr>
        <w:t xml:space="preserve"> </w:t>
      </w:r>
      <w:r w:rsidR="00B22289">
        <w:t>Sue D. reported that there are currently 8 Spanish-speaking groups in Connecticut.</w:t>
      </w:r>
      <w:r w:rsidR="00AA35A3">
        <w:t xml:space="preserve">  Four of the 8 meetings are in Stamford and Norwalk.  District 5 helps support these meetings by having a Spanish Groups Liaison for their district.  So far, she has been able to visit 5 of the groups statewide.  Several DRs from other districts occasionally visit some of the Spanish meetings.  However, attendance at these meetings is low and could use support. </w:t>
      </w:r>
    </w:p>
    <w:p w14:paraId="3966DE1F" w14:textId="25F3EAC0" w:rsidR="009B71AA" w:rsidRDefault="00AA35A3" w:rsidP="000F2A85">
      <w:r>
        <w:t xml:space="preserve">    Spanish members made suggestions for workshop topics at the Convention.  Sue D. also asked if the Convention Committee would consider saying opening and closing prayers in Spanish and English</w:t>
      </w:r>
      <w:r w:rsidR="003A79CB">
        <w:t xml:space="preserve"> to make the event more welcoming to our Spanish members.</w:t>
      </w:r>
    </w:p>
    <w:p w14:paraId="198181BF" w14:textId="185B467E" w:rsidR="003A79CB" w:rsidRDefault="003A79CB" w:rsidP="000F2A85"/>
    <w:p w14:paraId="00AC1BE8" w14:textId="36FACD03" w:rsidR="003A79CB" w:rsidRDefault="003A79CB" w:rsidP="000F2A85">
      <w:r>
        <w:rPr>
          <w:b/>
          <w:bCs/>
          <w:i/>
          <w:iCs/>
          <w:u w:val="single"/>
        </w:rPr>
        <w:t>Public Outreach:</w:t>
      </w:r>
      <w:r>
        <w:t xml:space="preserve">  Kathe L-B announced next PO meeting is scheduled for Tuesday, January 21, at the Best Western Hotel in Berlin.  They have used ZOOM Conferencing very successfully.  If interested in being invited, send Kathe a valid email address or contact Kathe at </w:t>
      </w:r>
      <w:hyperlink r:id="rId4" w:history="1">
        <w:r w:rsidRPr="0024217B">
          <w:rPr>
            <w:rStyle w:val="Hyperlink"/>
          </w:rPr>
          <w:t>CtPublicOutreach@Ctalanon.org</w:t>
        </w:r>
      </w:hyperlink>
      <w:r>
        <w:t>.</w:t>
      </w:r>
    </w:p>
    <w:p w14:paraId="4E97BFA2" w14:textId="6CAE901E" w:rsidR="003A79CB" w:rsidRDefault="003A79CB" w:rsidP="000F2A85">
      <w:r>
        <w:t xml:space="preserve">   January’s project will be libraries.  An opportunity to meet the local librarians and leave AFAs in preparation for April’s ‘Alcohol Awareness Month’.  She encouraged all districts to order AFAs via on-line.</w:t>
      </w:r>
    </w:p>
    <w:p w14:paraId="7A35B258" w14:textId="32CADBDC" w:rsidR="003A79CB" w:rsidRDefault="003A79CB" w:rsidP="000F2A85">
      <w:r>
        <w:t xml:space="preserve">   Speaking opportunities are available at </w:t>
      </w:r>
      <w:r w:rsidRPr="003A79CB">
        <w:rPr>
          <w:b/>
          <w:bCs/>
        </w:rPr>
        <w:t>CT Valley Hospital</w:t>
      </w:r>
      <w:r w:rsidR="00410B01">
        <w:t xml:space="preserve"> Family Education Nights</w:t>
      </w:r>
      <w:r>
        <w:t xml:space="preserve"> – contact Angela R – District 2</w:t>
      </w:r>
      <w:r w:rsidR="00410B01">
        <w:t xml:space="preserve">; </w:t>
      </w:r>
      <w:r w:rsidRPr="00410B01">
        <w:rPr>
          <w:b/>
          <w:bCs/>
        </w:rPr>
        <w:t>Lawrence &amp; Memorial Hospital</w:t>
      </w:r>
      <w:r w:rsidR="00410B01">
        <w:t xml:space="preserve"> Intensive Outpatient Program</w:t>
      </w:r>
      <w:r>
        <w:t xml:space="preserve"> – contact Cynthia P</w:t>
      </w:r>
      <w:r w:rsidR="00410B01">
        <w:t xml:space="preserve"> – District 11.  And </w:t>
      </w:r>
      <w:r w:rsidR="00410B01" w:rsidRPr="00410B01">
        <w:rPr>
          <w:b/>
          <w:bCs/>
        </w:rPr>
        <w:t>Griffin Hospital</w:t>
      </w:r>
      <w:r w:rsidR="00410B01">
        <w:t xml:space="preserve"> Family Nights – contact Jen G – District 4</w:t>
      </w:r>
    </w:p>
    <w:p w14:paraId="2B614B42" w14:textId="4E90EFA1" w:rsidR="00410B01" w:rsidRDefault="00410B01" w:rsidP="000F2A85"/>
    <w:p w14:paraId="2945C65C" w14:textId="140951B1" w:rsidR="00410B01" w:rsidRDefault="00410B01" w:rsidP="000F2A85">
      <w:pPr>
        <w:rPr>
          <w:b/>
          <w:bCs/>
          <w:u w:val="single"/>
        </w:rPr>
      </w:pPr>
      <w:r>
        <w:rPr>
          <w:b/>
          <w:bCs/>
          <w:u w:val="single"/>
        </w:rPr>
        <w:t>New Business:</w:t>
      </w:r>
    </w:p>
    <w:p w14:paraId="448FB370" w14:textId="77777777" w:rsidR="001538CA" w:rsidRDefault="001538CA" w:rsidP="000F2A85"/>
    <w:p w14:paraId="1E1AF3EF" w14:textId="758B905A" w:rsidR="00410B01" w:rsidRDefault="00410B01" w:rsidP="000F2A85">
      <w:r w:rsidRPr="004308AE">
        <w:rPr>
          <w:b/>
          <w:bCs/>
          <w:i/>
          <w:iCs/>
          <w:u w:val="single"/>
        </w:rPr>
        <w:t>Board of Directors</w:t>
      </w:r>
      <w:r>
        <w:t xml:space="preserve"> Chair, Deborah C., announced that they </w:t>
      </w:r>
      <w:r w:rsidR="001538CA">
        <w:t xml:space="preserve">are hoping to announce a new </w:t>
      </w:r>
      <w:r>
        <w:t xml:space="preserve">LDC </w:t>
      </w:r>
      <w:r w:rsidR="001538CA">
        <w:t xml:space="preserve">manager shortly </w:t>
      </w:r>
      <w:r>
        <w:t xml:space="preserve">who will a good fit for the office.  </w:t>
      </w:r>
      <w:r w:rsidR="001538CA">
        <w:t>At</w:t>
      </w:r>
      <w:r>
        <w:t xml:space="preserve"> the December AWSC meeting</w:t>
      </w:r>
      <w:r w:rsidR="001538CA">
        <w:t xml:space="preserve">, </w:t>
      </w:r>
      <w:r>
        <w:t xml:space="preserve">the Board </w:t>
      </w:r>
      <w:r w:rsidR="001538CA">
        <w:t xml:space="preserve">was asked </w:t>
      </w:r>
      <w:r>
        <w:t>to review the Electronic Equipment Task Force’s recommendations</w:t>
      </w:r>
      <w:r w:rsidR="001538CA">
        <w:t>.  T</w:t>
      </w:r>
      <w:r>
        <w:t xml:space="preserve">hey will be </w:t>
      </w:r>
      <w:r w:rsidR="001538CA">
        <w:t xml:space="preserve">discussing this </w:t>
      </w:r>
      <w:r>
        <w:t xml:space="preserve">at their next Board meeting.  Deborah also requested that the Board would like to </w:t>
      </w:r>
      <w:r>
        <w:lastRenderedPageBreak/>
        <w:t>be on the agenda more frequently.  She then asked how many members understand what the Board is and does and how many have visited the AFG office/LDC.</w:t>
      </w:r>
      <w:r w:rsidR="001538CA" w:rsidRPr="001538CA">
        <w:t xml:space="preserve"> </w:t>
      </w:r>
      <w:r w:rsidR="001538CA">
        <w:t xml:space="preserve"> If there are </w:t>
      </w:r>
      <w:r w:rsidR="001538CA" w:rsidRPr="001538CA">
        <w:t xml:space="preserve">any questions about the BOD please contact </w:t>
      </w:r>
      <w:r w:rsidR="001538CA">
        <w:t>Deborah</w:t>
      </w:r>
      <w:r w:rsidR="001538CA" w:rsidRPr="001538CA">
        <w:t xml:space="preserve"> via email bod@ctalanon.org or feel free to call </w:t>
      </w:r>
      <w:r w:rsidR="001538CA">
        <w:t>her</w:t>
      </w:r>
      <w:r w:rsidR="001538CA" w:rsidRPr="001538CA">
        <w:t xml:space="preserve"> at (860) 836-1269</w:t>
      </w:r>
      <w:r w:rsidR="001538CA">
        <w:t>.</w:t>
      </w:r>
    </w:p>
    <w:p w14:paraId="344B2947" w14:textId="427B4676" w:rsidR="00410B01" w:rsidRDefault="00410B01" w:rsidP="000F2A85"/>
    <w:p w14:paraId="42CCB418" w14:textId="77777777" w:rsidR="00751D94" w:rsidRDefault="00410B01" w:rsidP="000F2A85">
      <w:r>
        <w:t>Since the meeting had time for Experience, Strength and Hope, Pat S. asked if anyone would like to share.  Lisa G.-Alateen coordinator, shared that Alateen sponsors are needed for the many districts that would like to have Alateen meetings.  Questions were asked of her regarding on-line Alateen meetings/Chat Rooms.  WSO has a DVD which shows a very informative Alateen meeting.</w:t>
      </w:r>
    </w:p>
    <w:p w14:paraId="3DA58027" w14:textId="77777777" w:rsidR="00751D94" w:rsidRDefault="00751D94" w:rsidP="000F2A85"/>
    <w:p w14:paraId="2FFD45BF" w14:textId="77777777" w:rsidR="00751D94" w:rsidRDefault="00751D94" w:rsidP="000F2A85">
      <w:pPr>
        <w:rPr>
          <w:rFonts w:cs="Times New Roman"/>
          <w:color w:val="1D2228"/>
          <w:szCs w:val="24"/>
          <w:shd w:val="clear" w:color="auto" w:fill="FFFFFF"/>
        </w:rPr>
      </w:pPr>
      <w:r>
        <w:t xml:space="preserve">Members asked questions </w:t>
      </w:r>
      <w:r w:rsidRPr="00751D94">
        <w:rPr>
          <w:rFonts w:cs="Times New Roman"/>
          <w:szCs w:val="24"/>
        </w:rPr>
        <w:t xml:space="preserve">about </w:t>
      </w:r>
      <w:r w:rsidRPr="00751D94">
        <w:rPr>
          <w:rFonts w:cs="Times New Roman"/>
          <w:color w:val="1D2228"/>
          <w:szCs w:val="24"/>
          <w:shd w:val="clear" w:color="auto" w:fill="FFFFFF"/>
        </w:rPr>
        <w:t>information/meeting schedules from neighboring states where districts abut New York, MA and RI.</w:t>
      </w:r>
      <w:r>
        <w:rPr>
          <w:rFonts w:cs="Times New Roman"/>
          <w:color w:val="1D2228"/>
          <w:szCs w:val="24"/>
          <w:shd w:val="clear" w:color="auto" w:fill="FFFFFF"/>
        </w:rPr>
        <w:t xml:space="preserve">  </w:t>
      </w:r>
    </w:p>
    <w:p w14:paraId="44089A57" w14:textId="77777777" w:rsidR="00751D94" w:rsidRDefault="00751D94" w:rsidP="000F2A85">
      <w:pPr>
        <w:rPr>
          <w:rFonts w:cs="Times New Roman"/>
          <w:color w:val="1D2228"/>
          <w:szCs w:val="24"/>
          <w:shd w:val="clear" w:color="auto" w:fill="FFFFFF"/>
        </w:rPr>
      </w:pPr>
    </w:p>
    <w:p w14:paraId="19519EFB" w14:textId="77777777" w:rsidR="00751D94" w:rsidRDefault="00751D94" w:rsidP="000F2A85">
      <w:pPr>
        <w:rPr>
          <w:rFonts w:cs="Times New Roman"/>
          <w:color w:val="1D2228"/>
          <w:szCs w:val="24"/>
          <w:shd w:val="clear" w:color="auto" w:fill="FFFFFF"/>
        </w:rPr>
      </w:pPr>
      <w:r>
        <w:rPr>
          <w:rFonts w:cs="Times New Roman"/>
          <w:color w:val="1D2228"/>
          <w:szCs w:val="24"/>
          <w:shd w:val="clear" w:color="auto" w:fill="FFFFFF"/>
        </w:rPr>
        <w:t>Karen V. -District 5 moved that the meeting be adjourned at 8:50 p.m.; seconded by Lynn K.-District 7.  Motion carries.</w:t>
      </w:r>
    </w:p>
    <w:p w14:paraId="78B4E6D0" w14:textId="77777777" w:rsidR="00751D94" w:rsidRDefault="00751D94" w:rsidP="000F2A85">
      <w:pPr>
        <w:rPr>
          <w:rFonts w:cs="Times New Roman"/>
          <w:color w:val="1D2228"/>
          <w:szCs w:val="24"/>
          <w:shd w:val="clear" w:color="auto" w:fill="FFFFFF"/>
        </w:rPr>
      </w:pPr>
    </w:p>
    <w:p w14:paraId="25E0DCBA" w14:textId="77777777" w:rsidR="00751D94" w:rsidRDefault="00751D94" w:rsidP="000F2A85">
      <w:pPr>
        <w:rPr>
          <w:rFonts w:cs="Times New Roman"/>
          <w:color w:val="1D2228"/>
          <w:szCs w:val="24"/>
          <w:shd w:val="clear" w:color="auto" w:fill="FFFFFF"/>
        </w:rPr>
      </w:pPr>
      <w:r>
        <w:rPr>
          <w:rFonts w:cs="Times New Roman"/>
          <w:color w:val="1D2228"/>
          <w:szCs w:val="24"/>
          <w:shd w:val="clear" w:color="auto" w:fill="FFFFFF"/>
        </w:rPr>
        <w:t>Respectfully submitted,</w:t>
      </w:r>
    </w:p>
    <w:p w14:paraId="62CD5E92" w14:textId="77777777" w:rsidR="00751D94" w:rsidRDefault="00751D94" w:rsidP="000F2A85">
      <w:pPr>
        <w:rPr>
          <w:rFonts w:cs="Times New Roman"/>
          <w:color w:val="1D2228"/>
          <w:szCs w:val="24"/>
          <w:shd w:val="clear" w:color="auto" w:fill="FFFFFF"/>
        </w:rPr>
      </w:pPr>
    </w:p>
    <w:p w14:paraId="0E4AE327" w14:textId="2827366D" w:rsidR="00410B01" w:rsidRDefault="00751D94" w:rsidP="000F2A85">
      <w:pPr>
        <w:rPr>
          <w:rFonts w:ascii="Helvetica" w:hAnsi="Helvetica" w:cs="Helvetica"/>
          <w:color w:val="1D2228"/>
          <w:sz w:val="20"/>
          <w:szCs w:val="20"/>
          <w:shd w:val="clear" w:color="auto" w:fill="FFFFFF"/>
        </w:rPr>
      </w:pPr>
      <w:r>
        <w:rPr>
          <w:rFonts w:cs="Times New Roman"/>
          <w:color w:val="1D2228"/>
          <w:szCs w:val="24"/>
          <w:shd w:val="clear" w:color="auto" w:fill="FFFFFF"/>
        </w:rPr>
        <w:t>Taffy Perachio, secretary</w:t>
      </w:r>
      <w:r>
        <w:rPr>
          <w:rFonts w:ascii="Helvetica" w:hAnsi="Helvetica" w:cs="Helvetica"/>
          <w:color w:val="1D2228"/>
          <w:sz w:val="20"/>
          <w:szCs w:val="20"/>
          <w:shd w:val="clear" w:color="auto" w:fill="FFFFFF"/>
        </w:rPr>
        <w:t xml:space="preserve"> </w:t>
      </w:r>
    </w:p>
    <w:p w14:paraId="58D798D6" w14:textId="620F20E2" w:rsidR="00751D94" w:rsidRDefault="00751D94" w:rsidP="000F2A85">
      <w:pPr>
        <w:rPr>
          <w:rFonts w:ascii="Helvetica" w:hAnsi="Helvetica" w:cs="Helvetica"/>
          <w:color w:val="1D2228"/>
          <w:sz w:val="20"/>
          <w:szCs w:val="20"/>
          <w:shd w:val="clear" w:color="auto" w:fill="FFFFFF"/>
        </w:rPr>
      </w:pPr>
    </w:p>
    <w:p w14:paraId="796D6174" w14:textId="07AF3327" w:rsidR="00751D94" w:rsidRPr="00410B01" w:rsidRDefault="00751D94" w:rsidP="000F2A85"/>
    <w:p w14:paraId="14E7D28F" w14:textId="77777777" w:rsidR="00410B01" w:rsidRDefault="00410B01" w:rsidP="000F2A85"/>
    <w:p w14:paraId="0CBFC704" w14:textId="77777777" w:rsidR="003A79CB" w:rsidRDefault="003A79CB" w:rsidP="000F2A85"/>
    <w:p w14:paraId="3FBAFA62" w14:textId="77777777" w:rsidR="003A79CB" w:rsidRPr="003A79CB" w:rsidRDefault="003A79CB" w:rsidP="000F2A85"/>
    <w:p w14:paraId="1CD5C1D0" w14:textId="4F78FF8F" w:rsidR="009B71AA" w:rsidRDefault="009B71AA" w:rsidP="000F2A85"/>
    <w:p w14:paraId="6FF0F739" w14:textId="77777777" w:rsidR="009B71AA" w:rsidRPr="004C6CA8" w:rsidRDefault="009B71AA" w:rsidP="000F2A85">
      <w:pPr>
        <w:rPr>
          <w:b/>
          <w:bCs/>
          <w:u w:val="single"/>
        </w:rPr>
      </w:pPr>
    </w:p>
    <w:p w14:paraId="55C3541A" w14:textId="417E4C47" w:rsidR="0035577C" w:rsidRDefault="0035577C" w:rsidP="000F2A85"/>
    <w:p w14:paraId="254109AD" w14:textId="77777777" w:rsidR="0035577C" w:rsidRPr="00952A97" w:rsidRDefault="0035577C" w:rsidP="000F2A85"/>
    <w:p w14:paraId="72430DDC" w14:textId="1177AD3B" w:rsidR="000F2A85" w:rsidRDefault="000F2A85" w:rsidP="000F2A85"/>
    <w:p w14:paraId="373D7119" w14:textId="77777777" w:rsidR="000F2A85" w:rsidRPr="000F2A85" w:rsidRDefault="000F2A85" w:rsidP="000F2A85"/>
    <w:sectPr w:rsidR="000F2A85" w:rsidRPr="000F2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85"/>
    <w:rsid w:val="000F2A85"/>
    <w:rsid w:val="001538CA"/>
    <w:rsid w:val="001C3D3B"/>
    <w:rsid w:val="00225C8B"/>
    <w:rsid w:val="00283338"/>
    <w:rsid w:val="00313D2A"/>
    <w:rsid w:val="0035577C"/>
    <w:rsid w:val="003A79CB"/>
    <w:rsid w:val="00410B01"/>
    <w:rsid w:val="004308AE"/>
    <w:rsid w:val="004C6CA8"/>
    <w:rsid w:val="00551A4C"/>
    <w:rsid w:val="00751D94"/>
    <w:rsid w:val="00952A97"/>
    <w:rsid w:val="00992C86"/>
    <w:rsid w:val="009B71AA"/>
    <w:rsid w:val="00AA35A3"/>
    <w:rsid w:val="00AA7DA2"/>
    <w:rsid w:val="00B22289"/>
    <w:rsid w:val="00D3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95C8"/>
  <w15:chartTrackingRefBased/>
  <w15:docId w15:val="{2FB07CCD-0773-482F-9AE7-D19196EB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9CB"/>
    <w:rPr>
      <w:color w:val="0563C1" w:themeColor="hyperlink"/>
      <w:u w:val="single"/>
    </w:rPr>
  </w:style>
  <w:style w:type="character" w:styleId="UnresolvedMention">
    <w:name w:val="Unresolved Mention"/>
    <w:basedOn w:val="DefaultParagraphFont"/>
    <w:uiPriority w:val="99"/>
    <w:semiHidden/>
    <w:unhideWhenUsed/>
    <w:rsid w:val="003A7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tPublicOutreach@Ctalan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Theresa Perachio</cp:lastModifiedBy>
  <cp:revision>5</cp:revision>
  <dcterms:created xsi:type="dcterms:W3CDTF">2020-01-04T14:59:00Z</dcterms:created>
  <dcterms:modified xsi:type="dcterms:W3CDTF">2020-03-07T16:26:00Z</dcterms:modified>
</cp:coreProperties>
</file>